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21" w:rsidRDefault="005E2C21" w:rsidP="005E2C21">
      <w:pPr>
        <w:spacing w:line="240" w:lineRule="auto"/>
        <w:jc w:val="right"/>
        <w:rPr>
          <w:rFonts w:ascii="Calibri" w:eastAsia="Adobe Gothic Std B" w:hAnsi="Calibri"/>
          <w:b/>
          <w:color w:val="404040" w:themeColor="text1" w:themeTint="BF"/>
        </w:rPr>
      </w:pPr>
    </w:p>
    <w:p w:rsidR="005E2C21" w:rsidRPr="005E2C21" w:rsidRDefault="00DB7C9D" w:rsidP="00322955">
      <w:pPr>
        <w:spacing w:line="240" w:lineRule="auto"/>
        <w:rPr>
          <w:rFonts w:ascii="Calibri" w:eastAsia="Adobe Gothic Std B" w:hAnsi="Calibri"/>
          <w:b/>
          <w:color w:val="000000" w:themeColor="text1"/>
        </w:rPr>
      </w:pPr>
      <w:r>
        <w:rPr>
          <w:rFonts w:ascii="Calibri" w:eastAsia="Adobe Gothic Std B" w:hAnsi="Calibri"/>
          <w:b/>
          <w:color w:val="000000" w:themeColor="text1"/>
        </w:rPr>
        <w:t xml:space="preserve">FOR IMMEDIATE RELEASE </w:t>
      </w:r>
      <w:r w:rsidR="0019262F">
        <w:rPr>
          <w:rFonts w:ascii="Calibri" w:eastAsia="Adobe Gothic Std B" w:hAnsi="Calibri"/>
          <w:b/>
          <w:color w:val="000000" w:themeColor="text1"/>
        </w:rPr>
        <w:tab/>
      </w:r>
      <w:r w:rsidR="0019262F">
        <w:rPr>
          <w:rFonts w:ascii="Calibri" w:eastAsia="Adobe Gothic Std B" w:hAnsi="Calibri"/>
          <w:b/>
          <w:color w:val="000000" w:themeColor="text1"/>
        </w:rPr>
        <w:tab/>
      </w:r>
      <w:r w:rsidR="00322955">
        <w:rPr>
          <w:rFonts w:ascii="Calibri" w:eastAsia="Adobe Gothic Std B" w:hAnsi="Calibri"/>
          <w:b/>
          <w:color w:val="000000" w:themeColor="text1"/>
        </w:rPr>
        <w:tab/>
      </w:r>
      <w:r w:rsidR="00322955">
        <w:rPr>
          <w:rFonts w:ascii="Calibri" w:eastAsia="Adobe Gothic Std B" w:hAnsi="Calibri"/>
          <w:b/>
          <w:color w:val="000000" w:themeColor="text1"/>
        </w:rPr>
        <w:tab/>
      </w:r>
      <w:bookmarkStart w:id="0" w:name="_GoBack"/>
      <w:bookmarkEnd w:id="0"/>
      <w:r w:rsidR="0019262F">
        <w:rPr>
          <w:rFonts w:ascii="Calibri" w:eastAsia="Adobe Gothic Std B" w:hAnsi="Calibri"/>
          <w:b/>
          <w:color w:val="000000" w:themeColor="text1"/>
        </w:rPr>
        <w:tab/>
      </w:r>
      <w:r w:rsidR="0019262F">
        <w:rPr>
          <w:rFonts w:ascii="Calibri" w:eastAsia="Adobe Gothic Std B" w:hAnsi="Calibri"/>
          <w:b/>
          <w:color w:val="000000" w:themeColor="text1"/>
        </w:rPr>
        <w:tab/>
      </w:r>
      <w:r w:rsidR="0019262F">
        <w:rPr>
          <w:rFonts w:ascii="Calibri" w:eastAsia="Adobe Gothic Std B" w:hAnsi="Calibri"/>
          <w:b/>
          <w:color w:val="000000" w:themeColor="text1"/>
        </w:rPr>
        <w:tab/>
        <w:t xml:space="preserve">            </w:t>
      </w:r>
      <w:r>
        <w:rPr>
          <w:rFonts w:ascii="Calibri" w:eastAsia="Adobe Gothic Std B" w:hAnsi="Calibri"/>
          <w:b/>
          <w:color w:val="000000" w:themeColor="text1"/>
        </w:rPr>
        <w:t xml:space="preserve">14 April 2015 </w:t>
      </w:r>
      <w:r w:rsidR="0019262F">
        <w:rPr>
          <w:rFonts w:ascii="Calibri" w:eastAsia="Adobe Gothic Std B" w:hAnsi="Calibri"/>
          <w:b/>
          <w:color w:val="000000" w:themeColor="text1"/>
        </w:rPr>
        <w:t xml:space="preserve"> </w:t>
      </w:r>
    </w:p>
    <w:p w:rsidR="005E2C21" w:rsidRDefault="005E2C21" w:rsidP="005E2C21">
      <w:pPr>
        <w:spacing w:line="240" w:lineRule="auto"/>
        <w:jc w:val="center"/>
        <w:rPr>
          <w:rFonts w:ascii="Calibri" w:eastAsia="Adobe Gothic Std B" w:hAnsi="Calibri"/>
          <w:b/>
          <w:color w:val="000000" w:themeColor="text1"/>
          <w:sz w:val="28"/>
          <w:szCs w:val="28"/>
        </w:rPr>
      </w:pPr>
    </w:p>
    <w:p w:rsidR="005E2C21" w:rsidRDefault="00DB7C9D" w:rsidP="005E2C21">
      <w:pPr>
        <w:spacing w:line="240" w:lineRule="auto"/>
        <w:jc w:val="center"/>
        <w:rPr>
          <w:rFonts w:ascii="Calibri" w:eastAsia="Adobe Gothic Std B" w:hAnsi="Calibri"/>
          <w:b/>
          <w:color w:val="000000" w:themeColor="text1"/>
          <w:sz w:val="28"/>
          <w:szCs w:val="28"/>
        </w:rPr>
      </w:pPr>
      <w:r>
        <w:rPr>
          <w:rFonts w:ascii="Calibri" w:eastAsia="Adobe Gothic Std B" w:hAnsi="Calibri"/>
          <w:b/>
          <w:color w:val="000000" w:themeColor="text1"/>
          <w:sz w:val="28"/>
          <w:szCs w:val="28"/>
        </w:rPr>
        <w:t xml:space="preserve">Teddy’s Lookout closed following fire </w:t>
      </w:r>
    </w:p>
    <w:p w:rsidR="005E2C21" w:rsidRPr="00DB7C9D" w:rsidRDefault="005E2C21" w:rsidP="00924C09">
      <w:pPr>
        <w:spacing w:line="240" w:lineRule="auto"/>
        <w:jc w:val="center"/>
        <w:rPr>
          <w:rFonts w:eastAsia="Adobe Gothic Std B"/>
          <w:i/>
          <w:color w:val="000000" w:themeColor="text1"/>
        </w:rPr>
      </w:pPr>
    </w:p>
    <w:p w:rsidR="00DB7C9D" w:rsidRDefault="00DB7C9D" w:rsidP="00DB7C9D">
      <w:pPr>
        <w:pStyle w:val="NormalWeb"/>
        <w:rPr>
          <w:rFonts w:asciiTheme="minorHAnsi" w:hAnsiTheme="minorHAnsi"/>
        </w:rPr>
      </w:pPr>
      <w:r w:rsidRPr="00DB7C9D">
        <w:rPr>
          <w:rFonts w:asciiTheme="minorHAnsi" w:hAnsiTheme="minorHAnsi"/>
        </w:rPr>
        <w:t>Teddys Lookout in Queens Park, Lorne has been damaged by fire and is now</w:t>
      </w:r>
      <w:r w:rsidRPr="00DB7C9D">
        <w:rPr>
          <w:rFonts w:asciiTheme="minorHAnsi" w:hAnsiTheme="minorHAnsi"/>
        </w:rPr>
        <w:br/>
        <w:t>closed to the public.  </w:t>
      </w:r>
      <w:r w:rsidRPr="00DB7C9D">
        <w:rPr>
          <w:rFonts w:asciiTheme="minorHAnsi" w:hAnsiTheme="minorHAnsi"/>
        </w:rPr>
        <w:br/>
      </w:r>
      <w:r w:rsidRPr="00DB7C9D">
        <w:rPr>
          <w:rFonts w:asciiTheme="minorHAnsi" w:hAnsiTheme="minorHAnsi"/>
        </w:rPr>
        <w:br/>
        <w:t>The fire occurred in the early hours of Sunday 12 April and the Lorne Police</w:t>
      </w:r>
      <w:r w:rsidRPr="00DB7C9D">
        <w:rPr>
          <w:rFonts w:asciiTheme="minorHAnsi" w:hAnsiTheme="minorHAnsi"/>
        </w:rPr>
        <w:br/>
        <w:t>and Lorne CFA attended the incident.  </w:t>
      </w:r>
      <w:r w:rsidRPr="00DB7C9D">
        <w:rPr>
          <w:rFonts w:asciiTheme="minorHAnsi" w:hAnsiTheme="minorHAnsi"/>
        </w:rPr>
        <w:br/>
      </w:r>
      <w:r w:rsidRPr="00DB7C9D">
        <w:rPr>
          <w:rFonts w:asciiTheme="minorHAnsi" w:hAnsiTheme="minorHAnsi"/>
        </w:rPr>
        <w:br/>
        <w:t>The police are investigating the fire, which has caused substantial damage</w:t>
      </w:r>
      <w:r w:rsidRPr="00DB7C9D">
        <w:rPr>
          <w:rFonts w:asciiTheme="minorHAnsi" w:hAnsiTheme="minorHAnsi"/>
        </w:rPr>
        <w:br/>
        <w:t xml:space="preserve">to the structure and in particular the supporting poles. </w:t>
      </w:r>
      <w:r w:rsidRPr="00DB7C9D">
        <w:rPr>
          <w:rFonts w:asciiTheme="minorHAnsi" w:hAnsiTheme="minorHAnsi"/>
        </w:rPr>
        <w:br/>
      </w:r>
      <w:r w:rsidRPr="00DB7C9D">
        <w:rPr>
          <w:rFonts w:asciiTheme="minorHAnsi" w:hAnsiTheme="minorHAnsi"/>
        </w:rPr>
        <w:br/>
        <w:t>It is expected that the lookout will need to be replaced.  </w:t>
      </w:r>
      <w:r>
        <w:rPr>
          <w:rFonts w:asciiTheme="minorHAnsi" w:hAnsiTheme="minorHAnsi"/>
        </w:rPr>
        <w:t xml:space="preserve">GORCC recognises </w:t>
      </w:r>
      <w:r w:rsidRPr="00DB7C9D">
        <w:rPr>
          <w:rFonts w:asciiTheme="minorHAnsi" w:hAnsiTheme="minorHAnsi"/>
        </w:rPr>
        <w:t xml:space="preserve">the importance of this iconic lookout to visitors and locals alike and </w:t>
      </w:r>
      <w:r>
        <w:rPr>
          <w:rFonts w:asciiTheme="minorHAnsi" w:hAnsiTheme="minorHAnsi"/>
        </w:rPr>
        <w:t xml:space="preserve">has commenced planning for a rebuild of the structure. 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7A21E0" w:rsidRPr="007A21E0" w:rsidRDefault="00DB7C9D" w:rsidP="00DB7C9D">
      <w:pPr>
        <w:pStyle w:val="NormalWeb"/>
        <w:jc w:val="center"/>
        <w:rPr>
          <w:rFonts w:ascii="Calibri" w:hAnsi="Calibri" w:cs="Arial"/>
          <w:b/>
        </w:rPr>
      </w:pPr>
      <w:r>
        <w:rPr>
          <w:rFonts w:asciiTheme="minorHAnsi" w:hAnsiTheme="minorHAnsi"/>
        </w:rPr>
        <w:br/>
      </w:r>
      <w:r>
        <w:br/>
      </w:r>
      <w:r>
        <w:rPr>
          <w:rFonts w:ascii="Calibri" w:hAnsi="Calibri" w:cs="Arial"/>
          <w:b/>
        </w:rPr>
        <w:t xml:space="preserve">-    </w:t>
      </w:r>
      <w:r w:rsidR="007A21E0">
        <w:rPr>
          <w:rFonts w:ascii="Calibri" w:hAnsi="Calibri" w:cs="Arial"/>
          <w:b/>
        </w:rPr>
        <w:t>ENDS        -</w:t>
      </w:r>
    </w:p>
    <w:p w:rsidR="007A21E0" w:rsidRDefault="007A21E0" w:rsidP="00924C09">
      <w:pPr>
        <w:spacing w:line="240" w:lineRule="auto"/>
        <w:rPr>
          <w:rFonts w:ascii="Calibri" w:hAnsi="Calibri" w:cs="Arial"/>
          <w:b/>
        </w:rPr>
      </w:pPr>
    </w:p>
    <w:p w:rsidR="00924C09" w:rsidRPr="00924C09" w:rsidRDefault="00924C09" w:rsidP="00924C09">
      <w:pPr>
        <w:spacing w:line="240" w:lineRule="auto"/>
        <w:rPr>
          <w:rFonts w:ascii="Calibri" w:hAnsi="Calibri" w:cs="Arial"/>
          <w:b/>
        </w:rPr>
      </w:pPr>
      <w:r w:rsidRPr="008F7990">
        <w:rPr>
          <w:rFonts w:ascii="Calibri" w:hAnsi="Calibri" w:cs="Arial"/>
          <w:b/>
        </w:rPr>
        <w:t>For media enquiries please contact:</w:t>
      </w:r>
    </w:p>
    <w:p w:rsidR="00924C09" w:rsidRPr="000C23BC" w:rsidRDefault="00924C09" w:rsidP="007A21E0">
      <w:pPr>
        <w:spacing w:after="0" w:line="240" w:lineRule="auto"/>
        <w:rPr>
          <w:rFonts w:ascii="Calibri" w:hAnsi="Calibri" w:cs="Arial"/>
        </w:rPr>
      </w:pPr>
      <w:r w:rsidRPr="000C23BC">
        <w:rPr>
          <w:rFonts w:ascii="Calibri" w:hAnsi="Calibri" w:cs="Arial"/>
        </w:rPr>
        <w:t xml:space="preserve">Jane Rowlands </w:t>
      </w:r>
    </w:p>
    <w:p w:rsidR="00924C09" w:rsidRPr="000C23BC" w:rsidRDefault="00924C09" w:rsidP="007A21E0">
      <w:pPr>
        <w:spacing w:after="0" w:line="240" w:lineRule="auto"/>
        <w:rPr>
          <w:rFonts w:ascii="Calibri" w:hAnsi="Calibri" w:cs="Arial"/>
        </w:rPr>
      </w:pPr>
      <w:r w:rsidRPr="000C23BC">
        <w:rPr>
          <w:rFonts w:ascii="Calibri" w:hAnsi="Calibri" w:cs="Arial"/>
        </w:rPr>
        <w:t xml:space="preserve">Community Liaison Manager </w:t>
      </w:r>
    </w:p>
    <w:p w:rsidR="00924C09" w:rsidRPr="000C23BC" w:rsidRDefault="00924C09" w:rsidP="007A21E0">
      <w:pPr>
        <w:spacing w:after="0" w:line="240" w:lineRule="auto"/>
        <w:rPr>
          <w:rFonts w:ascii="Calibri" w:hAnsi="Calibri" w:cs="Arial"/>
        </w:rPr>
      </w:pPr>
      <w:r w:rsidRPr="000C23BC">
        <w:rPr>
          <w:rFonts w:ascii="Calibri" w:hAnsi="Calibri" w:cs="Arial"/>
        </w:rPr>
        <w:t xml:space="preserve">Great Ocean Road Coast Committee </w:t>
      </w:r>
    </w:p>
    <w:p w:rsidR="00924C09" w:rsidRDefault="00924C09" w:rsidP="007A21E0">
      <w:pPr>
        <w:spacing w:after="0" w:line="240" w:lineRule="auto"/>
        <w:rPr>
          <w:rFonts w:ascii="Calibri" w:hAnsi="Calibri" w:cs="Arial"/>
        </w:rPr>
      </w:pPr>
      <w:r w:rsidRPr="000C23BC">
        <w:rPr>
          <w:rFonts w:ascii="Calibri" w:hAnsi="Calibri" w:cs="Arial"/>
        </w:rPr>
        <w:t>Ph: 5220 5055</w:t>
      </w:r>
    </w:p>
    <w:p w:rsidR="00924C09" w:rsidRPr="000C23BC" w:rsidRDefault="00924C09" w:rsidP="007A21E0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Mobile: 0427 750 628</w:t>
      </w:r>
    </w:p>
    <w:p w:rsidR="00924C09" w:rsidRPr="000C23BC" w:rsidRDefault="00924C09" w:rsidP="007A21E0">
      <w:pPr>
        <w:spacing w:after="0" w:line="240" w:lineRule="auto"/>
        <w:rPr>
          <w:rFonts w:ascii="Calibri" w:hAnsi="Calibri" w:cs="Arial"/>
        </w:rPr>
      </w:pPr>
      <w:r w:rsidRPr="000C23BC">
        <w:rPr>
          <w:rFonts w:ascii="Calibri" w:hAnsi="Calibri" w:cs="Arial"/>
        </w:rPr>
        <w:t xml:space="preserve">Email: </w:t>
      </w:r>
      <w:hyperlink r:id="rId7" w:history="1">
        <w:r w:rsidRPr="000C23BC">
          <w:rPr>
            <w:rStyle w:val="Hyperlink"/>
            <w:rFonts w:ascii="Calibri" w:hAnsi="Calibri" w:cs="Arial"/>
          </w:rPr>
          <w:t>jane.r@gorcc.com.au</w:t>
        </w:r>
      </w:hyperlink>
      <w:r w:rsidRPr="000C23BC">
        <w:rPr>
          <w:rFonts w:ascii="Calibri" w:hAnsi="Calibri" w:cs="Arial"/>
        </w:rPr>
        <w:t xml:space="preserve">  </w:t>
      </w:r>
      <w:r w:rsidRPr="000C23BC">
        <w:rPr>
          <w:rFonts w:ascii="Calibri" w:hAnsi="Calibri" w:cs="Arial"/>
        </w:rPr>
        <w:tab/>
      </w:r>
    </w:p>
    <w:p w:rsidR="005E2C21" w:rsidRPr="005E2C21" w:rsidRDefault="005E2C21" w:rsidP="007A21E0">
      <w:pPr>
        <w:spacing w:after="0" w:line="240" w:lineRule="auto"/>
        <w:rPr>
          <w:rFonts w:ascii="Calibri" w:eastAsia="Adobe Gothic Std B" w:hAnsi="Calibri"/>
          <w:color w:val="000000" w:themeColor="text1"/>
        </w:rPr>
      </w:pPr>
    </w:p>
    <w:sectPr w:rsidR="005E2C21" w:rsidRPr="005E2C21" w:rsidSect="007A21E0">
      <w:headerReference w:type="even" r:id="rId8"/>
      <w:headerReference w:type="default" r:id="rId9"/>
      <w:pgSz w:w="11906" w:h="16838"/>
      <w:pgMar w:top="2521" w:right="1440" w:bottom="1440" w:left="1440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09" w:rsidRDefault="00924C09" w:rsidP="00924C09">
      <w:pPr>
        <w:spacing w:after="0" w:line="240" w:lineRule="auto"/>
      </w:pPr>
      <w:r>
        <w:separator/>
      </w:r>
    </w:p>
  </w:endnote>
  <w:endnote w:type="continuationSeparator" w:id="0">
    <w:p w:rsidR="00924C09" w:rsidRDefault="00924C09" w:rsidP="0092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09" w:rsidRDefault="00924C09" w:rsidP="00924C09">
      <w:pPr>
        <w:spacing w:after="0" w:line="240" w:lineRule="auto"/>
      </w:pPr>
      <w:r>
        <w:separator/>
      </w:r>
    </w:p>
  </w:footnote>
  <w:footnote w:type="continuationSeparator" w:id="0">
    <w:p w:rsidR="00924C09" w:rsidRDefault="00924C09" w:rsidP="0092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295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E0" w:rsidRPr="007A21E0" w:rsidRDefault="007A21E0" w:rsidP="007A21E0">
    <w:pPr>
      <w:spacing w:line="240" w:lineRule="auto"/>
      <w:rPr>
        <w:rFonts w:ascii="Calibri" w:eastAsia="Adobe Gothic Std B" w:hAnsi="Calibri"/>
        <w:b/>
        <w:color w:val="404040" w:themeColor="text1" w:themeTint="BF"/>
        <w:sz w:val="20"/>
        <w:szCs w:val="20"/>
      </w:rPr>
    </w:pPr>
  </w:p>
  <w:p w:rsidR="007A21E0" w:rsidRPr="007A21E0" w:rsidRDefault="00322955" w:rsidP="007A21E0">
    <w:pPr>
      <w:spacing w:line="240" w:lineRule="auto"/>
      <w:rPr>
        <w:rFonts w:ascii="Calibri" w:eastAsia="Adobe Gothic Std B" w:hAnsi="Calibri"/>
        <w:b/>
        <w:color w:val="404040" w:themeColor="text1" w:themeTint="BF"/>
        <w:sz w:val="72"/>
        <w:szCs w:val="7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4834890</wp:posOffset>
              </wp:positionH>
              <wp:positionV relativeFrom="paragraph">
                <wp:posOffset>-297180</wp:posOffset>
              </wp:positionV>
              <wp:extent cx="1242060" cy="17005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1E0" w:rsidRDefault="007A21E0" w:rsidP="007A21E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38200" cy="1254876"/>
                                <wp:effectExtent l="19050" t="0" r="0" b="0"/>
                                <wp:docPr id="4" name="Picture 1" descr="O:\06. Communication &amp; Engagement\Current\Logos\GORCC Logo\gorcclogo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:\06. Communication &amp; Engagement\Current\Logos\GORCC Logo\gorcclogo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1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757" cy="1258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7pt;margin-top:-23.4pt;width:97.8pt;height:1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9ZgwIAABA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" stroked="f">
              <v:textbox>
                <w:txbxContent>
                  <w:p w:rsidR="007A21E0" w:rsidRDefault="007A21E0" w:rsidP="007A21E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38200" cy="1254876"/>
                          <wp:effectExtent l="19050" t="0" r="0" b="0"/>
                          <wp:docPr id="4" name="Picture 1" descr="O:\06. Communication &amp; Engagement\Current\Logos\GORCC Logo\gorcclogo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:\06. Communication &amp; Engagement\Current\Logos\GORCC Logo\gorcclogo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1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757" cy="1258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1E0" w:rsidRPr="007A21E0">
      <w:rPr>
        <w:rFonts w:ascii="Calibri" w:eastAsia="Adobe Gothic Std B" w:hAnsi="Calibri"/>
        <w:b/>
        <w:color w:val="404040" w:themeColor="text1" w:themeTint="BF"/>
        <w:sz w:val="96"/>
        <w:szCs w:val="96"/>
      </w:rPr>
      <w:t xml:space="preserve">Media </w:t>
    </w:r>
    <w:r w:rsidR="0019262F">
      <w:rPr>
        <w:rFonts w:ascii="Calibri" w:eastAsia="Adobe Gothic Std B" w:hAnsi="Calibri"/>
        <w:b/>
        <w:color w:val="404040" w:themeColor="text1" w:themeTint="BF"/>
        <w:sz w:val="96"/>
        <w:szCs w:val="96"/>
      </w:rPr>
      <w:t>Release</w:t>
    </w:r>
    <w:r w:rsidR="007A21E0" w:rsidRPr="007A21E0">
      <w:rPr>
        <w:rFonts w:ascii="Calibri" w:eastAsia="Adobe Gothic Std B" w:hAnsi="Calibri"/>
        <w:b/>
        <w:color w:val="404040" w:themeColor="text1" w:themeTint="BF"/>
        <w:sz w:val="96"/>
        <w:szCs w:val="96"/>
      </w:rPr>
      <w:t xml:space="preserve"> </w:t>
    </w:r>
  </w:p>
  <w:p w:rsidR="007A21E0" w:rsidRDefault="007A21E0">
    <w:pPr>
      <w:pStyle w:val="Header"/>
    </w:pPr>
  </w:p>
  <w:p w:rsidR="007A21E0" w:rsidRDefault="007A2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226DA"/>
    <w:multiLevelType w:val="hybridMultilevel"/>
    <w:tmpl w:val="E03C1744"/>
    <w:lvl w:ilvl="0" w:tplc="CB283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D5"/>
    <w:rsid w:val="0019262F"/>
    <w:rsid w:val="00322955"/>
    <w:rsid w:val="0032778D"/>
    <w:rsid w:val="005B3089"/>
    <w:rsid w:val="005E2C21"/>
    <w:rsid w:val="00671388"/>
    <w:rsid w:val="006A058A"/>
    <w:rsid w:val="006F77F9"/>
    <w:rsid w:val="0076590D"/>
    <w:rsid w:val="007A21E0"/>
    <w:rsid w:val="008507F2"/>
    <w:rsid w:val="00924C09"/>
    <w:rsid w:val="009C0537"/>
    <w:rsid w:val="00AA33D5"/>
    <w:rsid w:val="00AC797C"/>
    <w:rsid w:val="00B71547"/>
    <w:rsid w:val="00D261F3"/>
    <w:rsid w:val="00D656D5"/>
    <w:rsid w:val="00DB1FB8"/>
    <w:rsid w:val="00DB7C9D"/>
    <w:rsid w:val="00F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."/>
  <w:listSeparator w:val=","/>
  <w15:docId w15:val="{26243BF3-3BE5-4479-90D7-1DD91B57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24C09"/>
    <w:rPr>
      <w:b/>
      <w:bCs/>
    </w:rPr>
  </w:style>
  <w:style w:type="character" w:styleId="Hyperlink">
    <w:name w:val="Hyperlink"/>
    <w:basedOn w:val="DefaultParagraphFont"/>
    <w:uiPriority w:val="99"/>
    <w:unhideWhenUsed/>
    <w:rsid w:val="00924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09"/>
  </w:style>
  <w:style w:type="paragraph" w:styleId="Footer">
    <w:name w:val="footer"/>
    <w:basedOn w:val="Normal"/>
    <w:link w:val="FooterChar"/>
    <w:uiPriority w:val="99"/>
    <w:unhideWhenUsed/>
    <w:rsid w:val="0092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09"/>
  </w:style>
  <w:style w:type="paragraph" w:styleId="ListParagraph">
    <w:name w:val="List Paragraph"/>
    <w:basedOn w:val="Normal"/>
    <w:uiPriority w:val="34"/>
    <w:qFormat/>
    <w:rsid w:val="007A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.r@gorc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Ocean Road Coastal Commitee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GORCC</dc:creator>
  <cp:keywords/>
  <dc:description/>
  <cp:lastModifiedBy>Jane Lovejoy</cp:lastModifiedBy>
  <cp:revision>2</cp:revision>
  <dcterms:created xsi:type="dcterms:W3CDTF">2015-04-13T23:43:00Z</dcterms:created>
  <dcterms:modified xsi:type="dcterms:W3CDTF">2015-04-13T23:43:00Z</dcterms:modified>
</cp:coreProperties>
</file>